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288" w:rsidRPr="00851297" w:rsidRDefault="003E2288" w:rsidP="003E7CD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1297">
        <w:rPr>
          <w:rFonts w:ascii="Times New Roman" w:hAnsi="Times New Roman" w:cs="Times New Roman"/>
          <w:b/>
          <w:sz w:val="28"/>
          <w:szCs w:val="28"/>
        </w:rPr>
        <w:t>Анализ</w:t>
      </w:r>
    </w:p>
    <w:p w:rsidR="00F53543" w:rsidRDefault="00055422" w:rsidP="003E7CD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основного государственного экзамена</w:t>
      </w:r>
      <w:r w:rsidR="00AB257A">
        <w:rPr>
          <w:rFonts w:ascii="Times New Roman" w:hAnsi="Times New Roman" w:cs="Times New Roman"/>
          <w:b/>
          <w:sz w:val="28"/>
          <w:szCs w:val="28"/>
        </w:rPr>
        <w:t xml:space="preserve"> по истори</w:t>
      </w:r>
      <w:r>
        <w:rPr>
          <w:rFonts w:ascii="Times New Roman" w:hAnsi="Times New Roman" w:cs="Times New Roman"/>
          <w:b/>
          <w:sz w:val="28"/>
          <w:szCs w:val="28"/>
        </w:rPr>
        <w:t xml:space="preserve">и </w:t>
      </w:r>
    </w:p>
    <w:p w:rsidR="004860AB" w:rsidRPr="00851297" w:rsidRDefault="00055422" w:rsidP="003E7CD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обучающихся 9-х классов в 2013-2014</w:t>
      </w:r>
      <w:r w:rsidR="00AB257A">
        <w:rPr>
          <w:rFonts w:ascii="Times New Roman" w:hAnsi="Times New Roman" w:cs="Times New Roman"/>
          <w:b/>
          <w:sz w:val="28"/>
          <w:szCs w:val="28"/>
        </w:rPr>
        <w:t xml:space="preserve"> учебном году.</w:t>
      </w:r>
    </w:p>
    <w:p w:rsidR="003E7CDD" w:rsidRDefault="003E7CDD" w:rsidP="003E228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C566E" w:rsidRDefault="00F11BB0" w:rsidP="00F11B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B257A">
        <w:rPr>
          <w:rFonts w:ascii="Times New Roman" w:hAnsi="Times New Roman" w:cs="Times New Roman"/>
          <w:sz w:val="28"/>
          <w:szCs w:val="28"/>
        </w:rPr>
        <w:t xml:space="preserve">На </w:t>
      </w:r>
      <w:r w:rsidR="00B94D03">
        <w:rPr>
          <w:rFonts w:ascii="Times New Roman" w:hAnsi="Times New Roman" w:cs="Times New Roman"/>
          <w:sz w:val="28"/>
          <w:szCs w:val="28"/>
        </w:rPr>
        <w:t>основном государственном экзамене</w:t>
      </w:r>
      <w:r w:rsidR="00744F47">
        <w:rPr>
          <w:rFonts w:ascii="Times New Roman" w:hAnsi="Times New Roman" w:cs="Times New Roman"/>
          <w:sz w:val="28"/>
          <w:szCs w:val="28"/>
        </w:rPr>
        <w:t xml:space="preserve"> по истории</w:t>
      </w:r>
      <w:r w:rsidR="003E2288" w:rsidRPr="00EC566E">
        <w:rPr>
          <w:rFonts w:ascii="Times New Roman" w:hAnsi="Times New Roman" w:cs="Times New Roman"/>
          <w:sz w:val="28"/>
          <w:szCs w:val="28"/>
        </w:rPr>
        <w:t xml:space="preserve">  в Лениногорском муници</w:t>
      </w:r>
      <w:r w:rsidR="00B94D03">
        <w:rPr>
          <w:rFonts w:ascii="Times New Roman" w:hAnsi="Times New Roman" w:cs="Times New Roman"/>
          <w:sz w:val="28"/>
          <w:szCs w:val="28"/>
        </w:rPr>
        <w:t xml:space="preserve">пальном районе принял участие 1 обучающийся 9 класса </w:t>
      </w:r>
      <w:r w:rsidR="00744F47">
        <w:rPr>
          <w:rFonts w:ascii="Times New Roman" w:hAnsi="Times New Roman" w:cs="Times New Roman"/>
          <w:sz w:val="28"/>
          <w:szCs w:val="28"/>
        </w:rPr>
        <w:t>СОШ №6</w:t>
      </w:r>
      <w:r w:rsidR="00EC566E">
        <w:rPr>
          <w:rFonts w:ascii="Times New Roman" w:hAnsi="Times New Roman" w:cs="Times New Roman"/>
          <w:sz w:val="28"/>
          <w:szCs w:val="28"/>
        </w:rPr>
        <w:t>.</w:t>
      </w:r>
    </w:p>
    <w:p w:rsidR="003E7CDD" w:rsidRDefault="00F11BB0" w:rsidP="00F11B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E7CDD">
        <w:rPr>
          <w:rFonts w:ascii="Times New Roman" w:hAnsi="Times New Roman" w:cs="Times New Roman"/>
          <w:sz w:val="28"/>
          <w:szCs w:val="28"/>
        </w:rPr>
        <w:t>Экзамен по истории состоял</w:t>
      </w:r>
      <w:r>
        <w:rPr>
          <w:rFonts w:ascii="Times New Roman" w:hAnsi="Times New Roman" w:cs="Times New Roman"/>
          <w:sz w:val="28"/>
          <w:szCs w:val="28"/>
        </w:rPr>
        <w:t xml:space="preserve"> из</w:t>
      </w:r>
      <w:r w:rsidR="003E7CDD">
        <w:rPr>
          <w:rFonts w:ascii="Times New Roman" w:hAnsi="Times New Roman" w:cs="Times New Roman"/>
          <w:sz w:val="28"/>
          <w:szCs w:val="28"/>
        </w:rPr>
        <w:t xml:space="preserve"> 35 заданий, распределенных на три части по сложности:</w:t>
      </w:r>
    </w:p>
    <w:p w:rsidR="007C4BF6" w:rsidRPr="007C4BF6" w:rsidRDefault="007C4BF6" w:rsidP="007C4BF6">
      <w:pPr>
        <w:numPr>
          <w:ilvl w:val="0"/>
          <w:numId w:val="2"/>
        </w:numPr>
        <w:spacing w:after="180" w:line="372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4BF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Блок</w:t>
      </w:r>
      <w:proofErr w:type="gramStart"/>
      <w:r w:rsidRPr="007C4BF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А</w:t>
      </w:r>
      <w:proofErr w:type="gramEnd"/>
      <w:r w:rsidRPr="007C4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22 вопроса общетеоретического характера. Ученикам предлагается 4 варианта ответов, из которых необходимо выбрать 1 </w:t>
      </w:r>
      <w:proofErr w:type="gramStart"/>
      <w:r w:rsidRPr="007C4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верный</w:t>
      </w:r>
      <w:proofErr w:type="gramEnd"/>
      <w:r w:rsidRPr="007C4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Каждое правильно выполненное задание оценивается в 1 балл. Всего за решение этой части теста можно получить 22 балла.</w:t>
      </w:r>
    </w:p>
    <w:p w:rsidR="007C4BF6" w:rsidRPr="007C4BF6" w:rsidRDefault="007C4BF6" w:rsidP="007C4BF6">
      <w:pPr>
        <w:numPr>
          <w:ilvl w:val="0"/>
          <w:numId w:val="2"/>
        </w:numPr>
        <w:spacing w:before="180" w:after="180" w:line="372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4BF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Блок</w:t>
      </w:r>
      <w:proofErr w:type="gramStart"/>
      <w:r w:rsidRPr="007C4BF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В</w:t>
      </w:r>
      <w:proofErr w:type="gramEnd"/>
      <w:r w:rsidRPr="007C4BF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7C4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8 заданий, проверяющих умение учеников анализировать информацию и применять знания теории. Ответы по истории нужно дать в виде слов или последовательности чисел. Вопросы В</w:t>
      </w:r>
      <w:proofErr w:type="gramStart"/>
      <w:r w:rsidRPr="007C4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proofErr w:type="gramEnd"/>
      <w:r w:rsidRPr="007C4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В4 оцениваются в 2 балла, остальные – в 1. Максимальная оценка за часть</w:t>
      </w:r>
      <w:proofErr w:type="gramStart"/>
      <w:r w:rsidRPr="007C4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</w:t>
      </w:r>
      <w:proofErr w:type="gramEnd"/>
      <w:r w:rsidRPr="007C4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10 баллов.</w:t>
      </w:r>
    </w:p>
    <w:p w:rsidR="007C4BF6" w:rsidRPr="007C4BF6" w:rsidRDefault="007C4BF6" w:rsidP="007C4BF6">
      <w:pPr>
        <w:numPr>
          <w:ilvl w:val="0"/>
          <w:numId w:val="2"/>
        </w:numPr>
        <w:spacing w:before="180" w:after="180" w:line="372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4BF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Блок</w:t>
      </w:r>
      <w:proofErr w:type="gramStart"/>
      <w:r w:rsidRPr="007C4BF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С</w:t>
      </w:r>
      <w:proofErr w:type="gramEnd"/>
      <w:r w:rsidRPr="007C4BF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7C4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5 заданий, которые предполагают написание развернутых рассуждений на исторические темы. За вопросы С</w:t>
      </w:r>
      <w:proofErr w:type="gramStart"/>
      <w:r w:rsidRPr="007C4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proofErr w:type="gramEnd"/>
      <w:r w:rsidRPr="007C4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С2 и С4 можно получить по 2 балла, за С3 и С5 – по 3. Оценки выставляются в зависимости от правильности и полноты ответов. Максимальный балл, который можно набрать за часть</w:t>
      </w:r>
      <w:proofErr w:type="gramStart"/>
      <w:r w:rsidRPr="007C4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</w:t>
      </w:r>
      <w:proofErr w:type="gramEnd"/>
      <w:r w:rsidRPr="007C4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12.</w:t>
      </w:r>
    </w:p>
    <w:p w:rsidR="007C4BF6" w:rsidRPr="007C4BF6" w:rsidRDefault="007C4BF6" w:rsidP="007C4BF6">
      <w:pPr>
        <w:spacing w:line="37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4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Экз</w:t>
      </w:r>
      <w:r w:rsidR="00F535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аменационная работа выполнялась </w:t>
      </w:r>
      <w:r w:rsidRPr="007C4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течение 3 часов. Использование справочных материалов запрещено. По </w:t>
      </w:r>
      <w:r w:rsidRPr="007C4B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результатам экзамена</w:t>
      </w:r>
      <w:r w:rsidRPr="007C4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выпускнику</w:t>
      </w:r>
      <w:r w:rsidR="00F535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C4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нужно</w:t>
      </w:r>
      <w:r w:rsidR="00F535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было</w:t>
      </w:r>
      <w:r w:rsidRPr="007C4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получить как минимум</w:t>
      </w:r>
      <w:r w:rsidR="00F535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13 баллов. Перевести оценку ОГЭ </w:t>
      </w:r>
      <w:r w:rsidRPr="007C4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можно следующим образом:</w:t>
      </w:r>
    </w:p>
    <w:p w:rsidR="00F53543" w:rsidRDefault="003E7CDD" w:rsidP="00F11B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634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63433"/>
          <w:sz w:val="28"/>
          <w:szCs w:val="28"/>
          <w:lang w:eastAsia="ru-RU"/>
        </w:rPr>
        <w:t xml:space="preserve">  </w:t>
      </w:r>
      <w:r w:rsidR="00F11BB0">
        <w:rPr>
          <w:rFonts w:ascii="Times New Roman" w:eastAsia="Times New Roman" w:hAnsi="Times New Roman" w:cs="Times New Roman"/>
          <w:color w:val="363433"/>
          <w:sz w:val="28"/>
          <w:szCs w:val="28"/>
          <w:lang w:eastAsia="ru-RU"/>
        </w:rPr>
        <w:t xml:space="preserve">                                       </w:t>
      </w:r>
    </w:p>
    <w:p w:rsidR="00F53543" w:rsidRDefault="00F53543" w:rsidP="00F11B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63433"/>
          <w:sz w:val="28"/>
          <w:szCs w:val="28"/>
          <w:lang w:eastAsia="ru-RU"/>
        </w:rPr>
      </w:pPr>
    </w:p>
    <w:p w:rsidR="00F53543" w:rsidRDefault="00F53543" w:rsidP="00F11B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63433"/>
          <w:sz w:val="28"/>
          <w:szCs w:val="28"/>
          <w:lang w:eastAsia="ru-RU"/>
        </w:rPr>
      </w:pPr>
    </w:p>
    <w:p w:rsidR="00744F47" w:rsidRPr="00F11BB0" w:rsidRDefault="00F53543" w:rsidP="00F5354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63433"/>
          <w:sz w:val="28"/>
          <w:szCs w:val="28"/>
          <w:lang w:eastAsia="ru-RU"/>
        </w:rPr>
      </w:pPr>
      <w:r>
        <w:rPr>
          <w:rFonts w:ascii="Cambria" w:eastAsia="Times New Roman" w:hAnsi="Cambria" w:cs="Times New Roman"/>
          <w:b/>
          <w:color w:val="363433"/>
          <w:sz w:val="26"/>
          <w:szCs w:val="26"/>
          <w:lang w:eastAsia="ru-RU"/>
        </w:rPr>
        <w:lastRenderedPageBreak/>
        <w:t>ш</w:t>
      </w:r>
      <w:r w:rsidR="00744F47" w:rsidRPr="00744F47">
        <w:rPr>
          <w:rFonts w:ascii="Cambria" w:eastAsia="Times New Roman" w:hAnsi="Cambria" w:cs="Times New Roman"/>
          <w:b/>
          <w:color w:val="363433"/>
          <w:sz w:val="26"/>
          <w:szCs w:val="26"/>
          <w:lang w:eastAsia="ru-RU"/>
        </w:rPr>
        <w:t>кала перевода баллов</w:t>
      </w:r>
    </w:p>
    <w:tbl>
      <w:tblPr>
        <w:tblStyle w:val="a3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744F47" w:rsidTr="00EC6326">
        <w:tc>
          <w:tcPr>
            <w:tcW w:w="1595" w:type="dxa"/>
          </w:tcPr>
          <w:p w:rsidR="00744F47" w:rsidRDefault="00744F47" w:rsidP="00EC6326">
            <w:pPr>
              <w:spacing w:before="100" w:beforeAutospacing="1" w:after="100" w:afterAutospacing="1"/>
              <w:jc w:val="center"/>
              <w:rPr>
                <w:rFonts w:ascii="Cambria" w:eastAsia="Times New Roman" w:hAnsi="Cambria" w:cs="Times New Roman"/>
                <w:b/>
                <w:color w:val="363433"/>
                <w:sz w:val="26"/>
                <w:szCs w:val="26"/>
                <w:lang w:eastAsia="ru-RU"/>
              </w:rPr>
            </w:pPr>
            <w:r>
              <w:rPr>
                <w:rFonts w:ascii="Cambria" w:eastAsia="Times New Roman" w:hAnsi="Cambria" w:cs="Times New Roman"/>
                <w:b/>
                <w:color w:val="363433"/>
                <w:sz w:val="26"/>
                <w:szCs w:val="26"/>
                <w:lang w:eastAsia="ru-RU"/>
              </w:rPr>
              <w:t>Отметка по 5-и балльной шкале</w:t>
            </w:r>
          </w:p>
        </w:tc>
        <w:tc>
          <w:tcPr>
            <w:tcW w:w="1595" w:type="dxa"/>
          </w:tcPr>
          <w:p w:rsidR="00744F47" w:rsidRDefault="00744F47" w:rsidP="00EC6326">
            <w:pPr>
              <w:spacing w:before="100" w:beforeAutospacing="1" w:after="100" w:afterAutospacing="1"/>
              <w:jc w:val="center"/>
              <w:rPr>
                <w:rFonts w:ascii="Cambria" w:eastAsia="Times New Roman" w:hAnsi="Cambria" w:cs="Times New Roman"/>
                <w:b/>
                <w:color w:val="363433"/>
                <w:sz w:val="26"/>
                <w:szCs w:val="26"/>
                <w:lang w:eastAsia="ru-RU"/>
              </w:rPr>
            </w:pPr>
          </w:p>
        </w:tc>
        <w:tc>
          <w:tcPr>
            <w:tcW w:w="1595" w:type="dxa"/>
          </w:tcPr>
          <w:p w:rsidR="00744F47" w:rsidRDefault="00744F47" w:rsidP="00EC6326">
            <w:pPr>
              <w:spacing w:before="100" w:beforeAutospacing="1" w:after="100" w:afterAutospacing="1"/>
              <w:jc w:val="center"/>
              <w:rPr>
                <w:rFonts w:ascii="Cambria" w:eastAsia="Times New Roman" w:hAnsi="Cambria" w:cs="Times New Roman"/>
                <w:b/>
                <w:color w:val="363433"/>
                <w:sz w:val="26"/>
                <w:szCs w:val="26"/>
                <w:lang w:eastAsia="ru-RU"/>
              </w:rPr>
            </w:pPr>
            <w:r>
              <w:rPr>
                <w:rFonts w:ascii="Cambria" w:eastAsia="Times New Roman" w:hAnsi="Cambria" w:cs="Times New Roman"/>
                <w:b/>
                <w:color w:val="363433"/>
                <w:sz w:val="26"/>
                <w:szCs w:val="26"/>
                <w:lang w:eastAsia="ru-RU"/>
              </w:rPr>
              <w:t>«2»</w:t>
            </w:r>
          </w:p>
        </w:tc>
        <w:tc>
          <w:tcPr>
            <w:tcW w:w="1595" w:type="dxa"/>
          </w:tcPr>
          <w:p w:rsidR="00744F47" w:rsidRDefault="00744F47" w:rsidP="00EC6326">
            <w:pPr>
              <w:spacing w:before="100" w:beforeAutospacing="1" w:after="100" w:afterAutospacing="1"/>
              <w:jc w:val="center"/>
              <w:rPr>
                <w:rFonts w:ascii="Cambria" w:eastAsia="Times New Roman" w:hAnsi="Cambria" w:cs="Times New Roman"/>
                <w:b/>
                <w:color w:val="363433"/>
                <w:sz w:val="26"/>
                <w:szCs w:val="26"/>
                <w:lang w:eastAsia="ru-RU"/>
              </w:rPr>
            </w:pPr>
            <w:r>
              <w:rPr>
                <w:rFonts w:ascii="Cambria" w:eastAsia="Times New Roman" w:hAnsi="Cambria" w:cs="Times New Roman"/>
                <w:b/>
                <w:color w:val="363433"/>
                <w:sz w:val="26"/>
                <w:szCs w:val="26"/>
                <w:lang w:eastAsia="ru-RU"/>
              </w:rPr>
              <w:t>«3»</w:t>
            </w:r>
          </w:p>
        </w:tc>
        <w:tc>
          <w:tcPr>
            <w:tcW w:w="1595" w:type="dxa"/>
          </w:tcPr>
          <w:p w:rsidR="00744F47" w:rsidRDefault="00744F47" w:rsidP="00EC6326">
            <w:pPr>
              <w:spacing w:before="100" w:beforeAutospacing="1" w:after="100" w:afterAutospacing="1"/>
              <w:jc w:val="center"/>
              <w:rPr>
                <w:rFonts w:ascii="Cambria" w:eastAsia="Times New Roman" w:hAnsi="Cambria" w:cs="Times New Roman"/>
                <w:b/>
                <w:color w:val="363433"/>
                <w:sz w:val="26"/>
                <w:szCs w:val="26"/>
                <w:lang w:eastAsia="ru-RU"/>
              </w:rPr>
            </w:pPr>
            <w:r>
              <w:rPr>
                <w:rFonts w:ascii="Cambria" w:eastAsia="Times New Roman" w:hAnsi="Cambria" w:cs="Times New Roman"/>
                <w:b/>
                <w:color w:val="363433"/>
                <w:sz w:val="26"/>
                <w:szCs w:val="26"/>
                <w:lang w:eastAsia="ru-RU"/>
              </w:rPr>
              <w:t>«4»</w:t>
            </w:r>
          </w:p>
        </w:tc>
        <w:tc>
          <w:tcPr>
            <w:tcW w:w="1596" w:type="dxa"/>
          </w:tcPr>
          <w:p w:rsidR="00744F47" w:rsidRDefault="00744F47" w:rsidP="00EC6326">
            <w:pPr>
              <w:spacing w:before="100" w:beforeAutospacing="1" w:after="100" w:afterAutospacing="1"/>
              <w:jc w:val="center"/>
              <w:rPr>
                <w:rFonts w:ascii="Cambria" w:eastAsia="Times New Roman" w:hAnsi="Cambria" w:cs="Times New Roman"/>
                <w:b/>
                <w:color w:val="363433"/>
                <w:sz w:val="26"/>
                <w:szCs w:val="26"/>
                <w:lang w:eastAsia="ru-RU"/>
              </w:rPr>
            </w:pPr>
            <w:r>
              <w:rPr>
                <w:rFonts w:ascii="Cambria" w:eastAsia="Times New Roman" w:hAnsi="Cambria" w:cs="Times New Roman"/>
                <w:b/>
                <w:color w:val="363433"/>
                <w:sz w:val="26"/>
                <w:szCs w:val="26"/>
                <w:lang w:eastAsia="ru-RU"/>
              </w:rPr>
              <w:t>«5»</w:t>
            </w:r>
          </w:p>
        </w:tc>
      </w:tr>
      <w:tr w:rsidR="00744F47" w:rsidTr="00EC6326">
        <w:tc>
          <w:tcPr>
            <w:tcW w:w="1595" w:type="dxa"/>
          </w:tcPr>
          <w:p w:rsidR="00744F47" w:rsidRDefault="00744F47" w:rsidP="00EC6326">
            <w:pPr>
              <w:spacing w:before="100" w:beforeAutospacing="1" w:after="100" w:afterAutospacing="1"/>
              <w:jc w:val="center"/>
              <w:rPr>
                <w:rFonts w:ascii="Cambria" w:eastAsia="Times New Roman" w:hAnsi="Cambria" w:cs="Times New Roman"/>
                <w:b/>
                <w:color w:val="363433"/>
                <w:sz w:val="26"/>
                <w:szCs w:val="26"/>
                <w:lang w:eastAsia="ru-RU"/>
              </w:rPr>
            </w:pPr>
            <w:r>
              <w:rPr>
                <w:rFonts w:ascii="Cambria" w:eastAsia="Times New Roman" w:hAnsi="Cambria" w:cs="Times New Roman"/>
                <w:b/>
                <w:color w:val="363433"/>
                <w:sz w:val="26"/>
                <w:szCs w:val="26"/>
                <w:lang w:eastAsia="ru-RU"/>
              </w:rPr>
              <w:t>Общий балл</w:t>
            </w:r>
          </w:p>
        </w:tc>
        <w:tc>
          <w:tcPr>
            <w:tcW w:w="1595" w:type="dxa"/>
          </w:tcPr>
          <w:p w:rsidR="00744F47" w:rsidRDefault="00055422" w:rsidP="00EC6326">
            <w:pPr>
              <w:spacing w:before="100" w:beforeAutospacing="1" w:after="100" w:afterAutospacing="1"/>
              <w:jc w:val="center"/>
              <w:rPr>
                <w:rFonts w:ascii="Cambria" w:eastAsia="Times New Roman" w:hAnsi="Cambria" w:cs="Times New Roman"/>
                <w:b/>
                <w:color w:val="363433"/>
                <w:sz w:val="26"/>
                <w:szCs w:val="26"/>
                <w:lang w:eastAsia="ru-RU"/>
              </w:rPr>
            </w:pPr>
            <w:r>
              <w:rPr>
                <w:rFonts w:ascii="Cambria" w:eastAsia="Times New Roman" w:hAnsi="Cambria" w:cs="Times New Roman"/>
                <w:b/>
                <w:color w:val="363433"/>
                <w:sz w:val="26"/>
                <w:szCs w:val="26"/>
                <w:lang w:eastAsia="ru-RU"/>
              </w:rPr>
              <w:t>2014</w:t>
            </w:r>
            <w:r w:rsidR="00744F47">
              <w:rPr>
                <w:rFonts w:ascii="Cambria" w:eastAsia="Times New Roman" w:hAnsi="Cambria" w:cs="Times New Roman"/>
                <w:b/>
                <w:color w:val="363433"/>
                <w:sz w:val="26"/>
                <w:szCs w:val="26"/>
                <w:lang w:eastAsia="ru-RU"/>
              </w:rPr>
              <w:t>г.</w:t>
            </w:r>
          </w:p>
        </w:tc>
        <w:tc>
          <w:tcPr>
            <w:tcW w:w="1595" w:type="dxa"/>
          </w:tcPr>
          <w:p w:rsidR="00744F47" w:rsidRDefault="00744F47" w:rsidP="00EC6326">
            <w:pPr>
              <w:spacing w:before="100" w:beforeAutospacing="1" w:after="100" w:afterAutospacing="1"/>
              <w:jc w:val="center"/>
              <w:rPr>
                <w:rFonts w:ascii="Cambria" w:eastAsia="Times New Roman" w:hAnsi="Cambria" w:cs="Times New Roman"/>
                <w:b/>
                <w:color w:val="363433"/>
                <w:sz w:val="26"/>
                <w:szCs w:val="26"/>
                <w:lang w:eastAsia="ru-RU"/>
              </w:rPr>
            </w:pPr>
            <w:r>
              <w:rPr>
                <w:rFonts w:ascii="Cambria" w:eastAsia="Times New Roman" w:hAnsi="Cambria" w:cs="Times New Roman"/>
                <w:b/>
                <w:color w:val="363433"/>
                <w:sz w:val="26"/>
                <w:szCs w:val="26"/>
                <w:lang w:eastAsia="ru-RU"/>
              </w:rPr>
              <w:t>0-12</w:t>
            </w:r>
          </w:p>
        </w:tc>
        <w:tc>
          <w:tcPr>
            <w:tcW w:w="1595" w:type="dxa"/>
          </w:tcPr>
          <w:p w:rsidR="00744F47" w:rsidRDefault="00744F47" w:rsidP="00EC6326">
            <w:pPr>
              <w:spacing w:before="100" w:beforeAutospacing="1" w:after="100" w:afterAutospacing="1"/>
              <w:jc w:val="center"/>
              <w:rPr>
                <w:rFonts w:ascii="Cambria" w:eastAsia="Times New Roman" w:hAnsi="Cambria" w:cs="Times New Roman"/>
                <w:b/>
                <w:color w:val="363433"/>
                <w:sz w:val="26"/>
                <w:szCs w:val="26"/>
                <w:lang w:eastAsia="ru-RU"/>
              </w:rPr>
            </w:pPr>
            <w:r>
              <w:rPr>
                <w:rFonts w:ascii="Cambria" w:eastAsia="Times New Roman" w:hAnsi="Cambria" w:cs="Times New Roman"/>
                <w:b/>
                <w:color w:val="363433"/>
                <w:sz w:val="26"/>
                <w:szCs w:val="26"/>
                <w:lang w:eastAsia="ru-RU"/>
              </w:rPr>
              <w:t>13-23</w:t>
            </w:r>
          </w:p>
        </w:tc>
        <w:tc>
          <w:tcPr>
            <w:tcW w:w="1595" w:type="dxa"/>
          </w:tcPr>
          <w:p w:rsidR="00744F47" w:rsidRDefault="00744F47" w:rsidP="00EC6326">
            <w:pPr>
              <w:spacing w:before="100" w:beforeAutospacing="1" w:after="100" w:afterAutospacing="1"/>
              <w:jc w:val="center"/>
              <w:rPr>
                <w:rFonts w:ascii="Cambria" w:eastAsia="Times New Roman" w:hAnsi="Cambria" w:cs="Times New Roman"/>
                <w:b/>
                <w:color w:val="363433"/>
                <w:sz w:val="26"/>
                <w:szCs w:val="26"/>
                <w:lang w:eastAsia="ru-RU"/>
              </w:rPr>
            </w:pPr>
            <w:r>
              <w:rPr>
                <w:rFonts w:ascii="Cambria" w:eastAsia="Times New Roman" w:hAnsi="Cambria" w:cs="Times New Roman"/>
                <w:b/>
                <w:color w:val="363433"/>
                <w:sz w:val="26"/>
                <w:szCs w:val="26"/>
                <w:lang w:eastAsia="ru-RU"/>
              </w:rPr>
              <w:t>24-34</w:t>
            </w:r>
          </w:p>
        </w:tc>
        <w:tc>
          <w:tcPr>
            <w:tcW w:w="1596" w:type="dxa"/>
          </w:tcPr>
          <w:p w:rsidR="00744F47" w:rsidRDefault="00744F47" w:rsidP="00EC6326">
            <w:pPr>
              <w:spacing w:before="100" w:beforeAutospacing="1" w:after="100" w:afterAutospacing="1"/>
              <w:jc w:val="center"/>
              <w:rPr>
                <w:rFonts w:ascii="Cambria" w:eastAsia="Times New Roman" w:hAnsi="Cambria" w:cs="Times New Roman"/>
                <w:b/>
                <w:color w:val="363433"/>
                <w:sz w:val="26"/>
                <w:szCs w:val="26"/>
                <w:lang w:eastAsia="ru-RU"/>
              </w:rPr>
            </w:pPr>
            <w:r>
              <w:rPr>
                <w:rFonts w:ascii="Cambria" w:eastAsia="Times New Roman" w:hAnsi="Cambria" w:cs="Times New Roman"/>
                <w:b/>
                <w:color w:val="363433"/>
                <w:sz w:val="26"/>
                <w:szCs w:val="26"/>
                <w:lang w:eastAsia="ru-RU"/>
              </w:rPr>
              <w:t>35-44</w:t>
            </w:r>
          </w:p>
        </w:tc>
      </w:tr>
    </w:tbl>
    <w:p w:rsidR="00744F47" w:rsidRPr="00107AC3" w:rsidRDefault="00744F47" w:rsidP="00744F47">
      <w:pPr>
        <w:spacing w:before="100" w:beforeAutospacing="1" w:after="100" w:afterAutospacing="1" w:line="240" w:lineRule="auto"/>
        <w:jc w:val="center"/>
        <w:rPr>
          <w:rFonts w:ascii="Cambria" w:eastAsia="Times New Roman" w:hAnsi="Cambria" w:cs="Times New Roman"/>
          <w:b/>
          <w:color w:val="363433"/>
          <w:sz w:val="26"/>
          <w:szCs w:val="26"/>
          <w:lang w:eastAsia="ru-RU"/>
        </w:rPr>
      </w:pPr>
    </w:p>
    <w:p w:rsidR="00851297" w:rsidRDefault="00851297" w:rsidP="00EC566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Максимальное количество первичных</w:t>
      </w:r>
      <w:r w:rsidR="00B94D03">
        <w:rPr>
          <w:rFonts w:ascii="Times New Roman" w:hAnsi="Times New Roman" w:cs="Times New Roman"/>
          <w:sz w:val="28"/>
          <w:szCs w:val="28"/>
        </w:rPr>
        <w:t xml:space="preserve"> баллов за работу в целом в 2014</w:t>
      </w:r>
      <w:r>
        <w:rPr>
          <w:rFonts w:ascii="Times New Roman" w:hAnsi="Times New Roman" w:cs="Times New Roman"/>
          <w:sz w:val="28"/>
          <w:szCs w:val="28"/>
        </w:rPr>
        <w:t xml:space="preserve"> году- </w:t>
      </w:r>
      <w:r w:rsidR="00744F47">
        <w:rPr>
          <w:rFonts w:ascii="Times New Roman" w:hAnsi="Times New Roman" w:cs="Times New Roman"/>
          <w:b/>
          <w:sz w:val="28"/>
          <w:szCs w:val="28"/>
        </w:rPr>
        <w:t>44 балла</w:t>
      </w:r>
      <w:r w:rsidR="00EC566E">
        <w:rPr>
          <w:rFonts w:ascii="Times New Roman" w:hAnsi="Times New Roman" w:cs="Times New Roman"/>
          <w:b/>
          <w:sz w:val="28"/>
          <w:szCs w:val="28"/>
        </w:rPr>
        <w:t>.</w:t>
      </w:r>
    </w:p>
    <w:p w:rsidR="00EC566E" w:rsidRPr="00EC566E" w:rsidRDefault="00EC566E" w:rsidP="00EC566E">
      <w:pPr>
        <w:rPr>
          <w:rFonts w:ascii="Times New Roman" w:hAnsi="Times New Roman" w:cs="Times New Roman"/>
          <w:sz w:val="28"/>
          <w:szCs w:val="28"/>
        </w:rPr>
      </w:pPr>
      <w:r w:rsidRPr="00EC566E">
        <w:rPr>
          <w:rFonts w:ascii="Times New Roman" w:hAnsi="Times New Roman" w:cs="Times New Roman"/>
          <w:sz w:val="28"/>
          <w:szCs w:val="28"/>
        </w:rPr>
        <w:t>Минимальный п</w:t>
      </w:r>
      <w:r w:rsidR="00AB257A">
        <w:rPr>
          <w:rFonts w:ascii="Times New Roman" w:hAnsi="Times New Roman" w:cs="Times New Roman"/>
          <w:sz w:val="28"/>
          <w:szCs w:val="28"/>
        </w:rPr>
        <w:t xml:space="preserve">орог </w:t>
      </w:r>
      <w:r w:rsidRPr="00EC566E">
        <w:rPr>
          <w:rFonts w:ascii="Times New Roman" w:hAnsi="Times New Roman" w:cs="Times New Roman"/>
          <w:sz w:val="28"/>
          <w:szCs w:val="28"/>
        </w:rPr>
        <w:t xml:space="preserve"> определен в </w:t>
      </w:r>
      <w:r w:rsidRPr="00EC566E">
        <w:rPr>
          <w:rFonts w:ascii="Times New Roman" w:hAnsi="Times New Roman" w:cs="Times New Roman"/>
          <w:b/>
          <w:sz w:val="28"/>
          <w:szCs w:val="28"/>
        </w:rPr>
        <w:t>13</w:t>
      </w:r>
      <w:r w:rsidRPr="00EC566E">
        <w:rPr>
          <w:rFonts w:ascii="Times New Roman" w:hAnsi="Times New Roman" w:cs="Times New Roman"/>
          <w:sz w:val="28"/>
          <w:szCs w:val="28"/>
        </w:rPr>
        <w:t xml:space="preserve"> первичных баллов, что соответствует 13 правильно выполненным заданиям базового уровня сложности.</w:t>
      </w:r>
    </w:p>
    <w:p w:rsidR="00AB257A" w:rsidRDefault="00AB257A" w:rsidP="000D178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1BF4" w:rsidRPr="000D1786" w:rsidRDefault="00F53543" w:rsidP="00F535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B94D03">
        <w:rPr>
          <w:rFonts w:ascii="Times New Roman" w:hAnsi="Times New Roman" w:cs="Times New Roman"/>
          <w:b/>
          <w:sz w:val="28"/>
          <w:szCs w:val="28"/>
        </w:rPr>
        <w:t>Результат основного государственного экзамена</w:t>
      </w:r>
      <w:r w:rsidR="000554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257A">
        <w:rPr>
          <w:rFonts w:ascii="Times New Roman" w:hAnsi="Times New Roman" w:cs="Times New Roman"/>
          <w:b/>
          <w:sz w:val="28"/>
          <w:szCs w:val="28"/>
        </w:rPr>
        <w:t>по истории</w:t>
      </w:r>
      <w:r w:rsidR="00C10C8B" w:rsidRPr="0079508A">
        <w:rPr>
          <w:rFonts w:ascii="Times New Roman" w:hAnsi="Times New Roman" w:cs="Times New Roman"/>
          <w:b/>
          <w:sz w:val="28"/>
          <w:szCs w:val="28"/>
        </w:rPr>
        <w:t>:</w:t>
      </w:r>
    </w:p>
    <w:tbl>
      <w:tblPr>
        <w:tblStyle w:val="a3"/>
        <w:tblW w:w="10031" w:type="dxa"/>
        <w:tblLayout w:type="fixed"/>
        <w:tblLook w:val="04A0"/>
      </w:tblPr>
      <w:tblGrid>
        <w:gridCol w:w="1369"/>
        <w:gridCol w:w="987"/>
        <w:gridCol w:w="1025"/>
        <w:gridCol w:w="951"/>
        <w:gridCol w:w="952"/>
        <w:gridCol w:w="952"/>
        <w:gridCol w:w="950"/>
        <w:gridCol w:w="860"/>
        <w:gridCol w:w="1134"/>
        <w:gridCol w:w="851"/>
      </w:tblGrid>
      <w:tr w:rsidR="00B94D03" w:rsidTr="00B94D03">
        <w:tc>
          <w:tcPr>
            <w:tcW w:w="1369" w:type="dxa"/>
          </w:tcPr>
          <w:p w:rsidR="00B94D03" w:rsidRDefault="00B94D03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ОУ</w:t>
            </w:r>
          </w:p>
        </w:tc>
        <w:tc>
          <w:tcPr>
            <w:tcW w:w="987" w:type="dxa"/>
          </w:tcPr>
          <w:p w:rsidR="00B94D03" w:rsidRDefault="00B94D03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</w:tc>
        <w:tc>
          <w:tcPr>
            <w:tcW w:w="1025" w:type="dxa"/>
          </w:tcPr>
          <w:p w:rsidR="00B94D03" w:rsidRDefault="00B94D03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«2»</w:t>
            </w:r>
          </w:p>
        </w:tc>
        <w:tc>
          <w:tcPr>
            <w:tcW w:w="951" w:type="dxa"/>
          </w:tcPr>
          <w:p w:rsidR="00B94D03" w:rsidRDefault="00B94D03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952" w:type="dxa"/>
          </w:tcPr>
          <w:p w:rsidR="00B94D03" w:rsidRDefault="00B94D03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952" w:type="dxa"/>
          </w:tcPr>
          <w:p w:rsidR="00B94D03" w:rsidRDefault="00B94D03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950" w:type="dxa"/>
          </w:tcPr>
          <w:p w:rsidR="00B94D03" w:rsidRDefault="00B94D03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усп</w:t>
            </w:r>
            <w:proofErr w:type="spellEnd"/>
          </w:p>
        </w:tc>
        <w:tc>
          <w:tcPr>
            <w:tcW w:w="860" w:type="dxa"/>
          </w:tcPr>
          <w:p w:rsidR="00B94D03" w:rsidRDefault="00B94D03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кач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D03" w:rsidRPr="00B94D03" w:rsidRDefault="00B94D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03">
              <w:rPr>
                <w:rFonts w:ascii="Times New Roman" w:hAnsi="Times New Roman" w:cs="Times New Roman"/>
                <w:sz w:val="24"/>
                <w:szCs w:val="24"/>
              </w:rPr>
              <w:t>Средняя оценка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D03" w:rsidRPr="00B94D03" w:rsidRDefault="00B94D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03"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</w:tr>
      <w:tr w:rsidR="00B94D03" w:rsidRPr="00B94D03" w:rsidTr="00B94D03">
        <w:tc>
          <w:tcPr>
            <w:tcW w:w="1369" w:type="dxa"/>
          </w:tcPr>
          <w:p w:rsidR="00B94D03" w:rsidRDefault="00B94D03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СОШ №6</w:t>
            </w:r>
          </w:p>
        </w:tc>
        <w:tc>
          <w:tcPr>
            <w:tcW w:w="987" w:type="dxa"/>
          </w:tcPr>
          <w:p w:rsidR="00B94D03" w:rsidRDefault="00B94D03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25" w:type="dxa"/>
          </w:tcPr>
          <w:p w:rsidR="00B94D03" w:rsidRDefault="00B94D03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51" w:type="dxa"/>
          </w:tcPr>
          <w:p w:rsidR="00B94D03" w:rsidRDefault="00B94D03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52" w:type="dxa"/>
          </w:tcPr>
          <w:p w:rsidR="00B94D03" w:rsidRDefault="00B94D03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52" w:type="dxa"/>
          </w:tcPr>
          <w:p w:rsidR="00B94D03" w:rsidRDefault="00B94D03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50" w:type="dxa"/>
          </w:tcPr>
          <w:p w:rsidR="00B94D03" w:rsidRDefault="00B94D03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860" w:type="dxa"/>
          </w:tcPr>
          <w:p w:rsidR="00B94D03" w:rsidRPr="00B94D03" w:rsidRDefault="00B94D03" w:rsidP="003E2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03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D03" w:rsidRPr="00B94D03" w:rsidRDefault="00B94D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D03" w:rsidRPr="00B94D03" w:rsidRDefault="00B94D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0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</w:tbl>
    <w:p w:rsidR="0025267A" w:rsidRDefault="0025267A" w:rsidP="002B4B9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B4B99" w:rsidRDefault="002B4B99" w:rsidP="002B4B9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B4B99">
        <w:rPr>
          <w:rFonts w:ascii="Times New Roman" w:hAnsi="Times New Roman" w:cs="Times New Roman"/>
          <w:b/>
          <w:sz w:val="28"/>
          <w:szCs w:val="28"/>
        </w:rPr>
        <w:t>Рекомендации:</w:t>
      </w:r>
    </w:p>
    <w:p w:rsidR="002B4B99" w:rsidRDefault="00B94D03" w:rsidP="002B4B99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Управлению образования:</w:t>
      </w:r>
    </w:p>
    <w:p w:rsidR="002B4B99" w:rsidRDefault="002B4B99" w:rsidP="00D646B2">
      <w:pPr>
        <w:pStyle w:val="a4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46B2">
        <w:rPr>
          <w:rFonts w:ascii="Times New Roman" w:hAnsi="Times New Roman" w:cs="Times New Roman"/>
          <w:sz w:val="28"/>
          <w:szCs w:val="28"/>
        </w:rPr>
        <w:t>- провести глубокий аспектный анализ результато</w:t>
      </w:r>
      <w:r w:rsidR="00B94D03">
        <w:rPr>
          <w:rFonts w:ascii="Times New Roman" w:hAnsi="Times New Roman" w:cs="Times New Roman"/>
          <w:sz w:val="28"/>
          <w:szCs w:val="28"/>
        </w:rPr>
        <w:t>в основного государственного экзамена</w:t>
      </w:r>
      <w:r w:rsidR="00673BC2">
        <w:rPr>
          <w:rFonts w:ascii="Times New Roman" w:hAnsi="Times New Roman" w:cs="Times New Roman"/>
          <w:sz w:val="28"/>
          <w:szCs w:val="28"/>
        </w:rPr>
        <w:t xml:space="preserve"> по истории</w:t>
      </w:r>
      <w:r w:rsidRPr="00D646B2">
        <w:rPr>
          <w:rFonts w:ascii="Times New Roman" w:hAnsi="Times New Roman" w:cs="Times New Roman"/>
          <w:sz w:val="28"/>
          <w:szCs w:val="28"/>
        </w:rPr>
        <w:t xml:space="preserve"> 9-х классов по ОУ </w:t>
      </w:r>
      <w:proofErr w:type="spellStart"/>
      <w:r w:rsidRPr="00D646B2">
        <w:rPr>
          <w:rFonts w:ascii="Times New Roman" w:hAnsi="Times New Roman" w:cs="Times New Roman"/>
          <w:sz w:val="28"/>
          <w:szCs w:val="28"/>
        </w:rPr>
        <w:t>Лениногорского</w:t>
      </w:r>
      <w:proofErr w:type="spellEnd"/>
      <w:r w:rsidRPr="00D646B2">
        <w:rPr>
          <w:rFonts w:ascii="Times New Roman" w:hAnsi="Times New Roman" w:cs="Times New Roman"/>
          <w:sz w:val="28"/>
          <w:szCs w:val="28"/>
        </w:rPr>
        <w:t xml:space="preserve"> муниципального района, разработать и запланировать систему мер, направленных на улучше</w:t>
      </w:r>
      <w:r w:rsidR="00B94D03">
        <w:rPr>
          <w:rFonts w:ascii="Times New Roman" w:hAnsi="Times New Roman" w:cs="Times New Roman"/>
          <w:sz w:val="28"/>
          <w:szCs w:val="28"/>
        </w:rPr>
        <w:t>ние результатов основного государственного экзамена</w:t>
      </w:r>
      <w:r w:rsidR="00673BC2">
        <w:rPr>
          <w:rFonts w:ascii="Times New Roman" w:hAnsi="Times New Roman" w:cs="Times New Roman"/>
          <w:sz w:val="28"/>
          <w:szCs w:val="28"/>
        </w:rPr>
        <w:t xml:space="preserve"> по истории</w:t>
      </w:r>
      <w:r w:rsidR="00B94D03">
        <w:rPr>
          <w:rFonts w:ascii="Times New Roman" w:hAnsi="Times New Roman" w:cs="Times New Roman"/>
          <w:sz w:val="28"/>
          <w:szCs w:val="28"/>
        </w:rPr>
        <w:t xml:space="preserve"> в 2014-2015</w:t>
      </w:r>
      <w:r w:rsidR="00D646B2" w:rsidRPr="00D646B2">
        <w:rPr>
          <w:rFonts w:ascii="Times New Roman" w:hAnsi="Times New Roman" w:cs="Times New Roman"/>
          <w:sz w:val="28"/>
          <w:szCs w:val="28"/>
        </w:rPr>
        <w:t xml:space="preserve"> учебном году.</w:t>
      </w:r>
    </w:p>
    <w:p w:rsidR="00D646B2" w:rsidRPr="00D646B2" w:rsidRDefault="00D646B2" w:rsidP="00D646B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D646B2">
        <w:rPr>
          <w:rFonts w:ascii="Times New Roman" w:hAnsi="Times New Roman" w:cs="Times New Roman"/>
          <w:b/>
          <w:sz w:val="28"/>
          <w:szCs w:val="28"/>
        </w:rPr>
        <w:t>2. Руководителям</w:t>
      </w:r>
      <w:r w:rsidRPr="00D646B2">
        <w:rPr>
          <w:rFonts w:ascii="Times New Roman" w:hAnsi="Times New Roman" w:cs="Times New Roman"/>
          <w:sz w:val="28"/>
          <w:szCs w:val="28"/>
        </w:rPr>
        <w:t xml:space="preserve"> общеобразовательных учреждений и руководителю ММО учителей истории и обществознания:</w:t>
      </w:r>
    </w:p>
    <w:p w:rsidR="00D646B2" w:rsidRDefault="00D646B2" w:rsidP="00D646B2">
      <w:pPr>
        <w:pStyle w:val="a4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Проанализировать полученные результаты на заседании МО.</w:t>
      </w:r>
    </w:p>
    <w:p w:rsidR="00D646B2" w:rsidRDefault="00D646B2" w:rsidP="00D646B2">
      <w:pPr>
        <w:pStyle w:val="a4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Держ</w:t>
      </w:r>
      <w:r w:rsidR="00B94D03">
        <w:rPr>
          <w:rFonts w:ascii="Times New Roman" w:hAnsi="Times New Roman" w:cs="Times New Roman"/>
          <w:sz w:val="28"/>
          <w:szCs w:val="28"/>
        </w:rPr>
        <w:t xml:space="preserve">ать на контроле подготовку к ОГЭ </w:t>
      </w:r>
      <w:r w:rsidR="00673BC2">
        <w:rPr>
          <w:rFonts w:ascii="Times New Roman" w:hAnsi="Times New Roman" w:cs="Times New Roman"/>
          <w:sz w:val="28"/>
          <w:szCs w:val="28"/>
        </w:rPr>
        <w:t xml:space="preserve"> по истории</w:t>
      </w:r>
      <w:r>
        <w:rPr>
          <w:rFonts w:ascii="Times New Roman" w:hAnsi="Times New Roman" w:cs="Times New Roman"/>
          <w:sz w:val="28"/>
          <w:szCs w:val="28"/>
        </w:rPr>
        <w:t xml:space="preserve"> обучающихся 9-х классов.</w:t>
      </w:r>
    </w:p>
    <w:p w:rsidR="009B2548" w:rsidRDefault="003C149A" w:rsidP="003C14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</w:t>
      </w:r>
      <w:r w:rsidR="00D646B2" w:rsidRPr="003C149A">
        <w:rPr>
          <w:rFonts w:ascii="Times New Roman" w:hAnsi="Times New Roman" w:cs="Times New Roman"/>
          <w:b/>
          <w:sz w:val="28"/>
          <w:szCs w:val="28"/>
        </w:rPr>
        <w:t xml:space="preserve">3. Учителям </w:t>
      </w:r>
      <w:r w:rsidR="00673BC2">
        <w:rPr>
          <w:rFonts w:ascii="Times New Roman" w:hAnsi="Times New Roman" w:cs="Times New Roman"/>
          <w:b/>
          <w:sz w:val="28"/>
          <w:szCs w:val="28"/>
        </w:rPr>
        <w:t>истории</w:t>
      </w:r>
      <w:r w:rsidR="00B94D03">
        <w:rPr>
          <w:rFonts w:ascii="Times New Roman" w:hAnsi="Times New Roman" w:cs="Times New Roman"/>
          <w:b/>
          <w:sz w:val="28"/>
          <w:szCs w:val="28"/>
        </w:rPr>
        <w:t xml:space="preserve"> в 2014-2015</w:t>
      </w:r>
      <w:r w:rsidR="005571E5">
        <w:rPr>
          <w:rFonts w:ascii="Times New Roman" w:hAnsi="Times New Roman" w:cs="Times New Roman"/>
          <w:b/>
          <w:sz w:val="28"/>
          <w:szCs w:val="28"/>
        </w:rPr>
        <w:t xml:space="preserve"> учебном году:</w:t>
      </w:r>
      <w:r w:rsidR="00D646B2" w:rsidRPr="003C149A">
        <w:rPr>
          <w:rFonts w:ascii="Times New Roman" w:hAnsi="Times New Roman" w:cs="Times New Roman"/>
          <w:sz w:val="28"/>
          <w:szCs w:val="28"/>
        </w:rPr>
        <w:t xml:space="preserve"> осуществлять индивидуальную работу со способными и слабоуспевающими учащимися.</w:t>
      </w:r>
    </w:p>
    <w:p w:rsidR="000D1786" w:rsidRDefault="000D1786" w:rsidP="003C14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Проводить подготовку обучающихся </w:t>
      </w:r>
      <w:r w:rsidR="005571E5">
        <w:rPr>
          <w:rFonts w:ascii="Times New Roman" w:hAnsi="Times New Roman" w:cs="Times New Roman"/>
          <w:sz w:val="28"/>
          <w:szCs w:val="28"/>
        </w:rPr>
        <w:t>в соответствии со структурой контрольно-измерительных материал</w:t>
      </w:r>
      <w:r>
        <w:rPr>
          <w:rFonts w:ascii="Times New Roman" w:hAnsi="Times New Roman" w:cs="Times New Roman"/>
          <w:sz w:val="28"/>
          <w:szCs w:val="28"/>
        </w:rPr>
        <w:t>ов, формы заданий в каждой из трех ее частей, соотношении количества заданий по основным периодам истории.</w:t>
      </w:r>
    </w:p>
    <w:p w:rsidR="00D646B2" w:rsidRPr="003C149A" w:rsidRDefault="000D1786" w:rsidP="003C14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</w:t>
      </w:r>
      <w:r w:rsidR="009B2548">
        <w:rPr>
          <w:rFonts w:ascii="Times New Roman" w:hAnsi="Times New Roman" w:cs="Times New Roman"/>
          <w:sz w:val="28"/>
          <w:szCs w:val="28"/>
        </w:rPr>
        <w:t xml:space="preserve">. Особое внимание на уроках уделять формированию ведущих понятий курса и вырабатывать общеучебные и предметные умения и навыки, уделить внимание анализу исторических документов. </w:t>
      </w:r>
      <w:r w:rsidR="00046BD6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3414D8" w:rsidRDefault="003414D8" w:rsidP="003C14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14D8" w:rsidRDefault="003414D8" w:rsidP="003C14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14D8" w:rsidRDefault="00B94D03" w:rsidP="00B94D03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Методист управления образования</w:t>
      </w:r>
      <w:r w:rsidR="003414D8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5571E5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="003414D8">
        <w:rPr>
          <w:rFonts w:ascii="Times New Roman" w:hAnsi="Times New Roman" w:cs="Times New Roman"/>
          <w:sz w:val="28"/>
          <w:szCs w:val="28"/>
        </w:rPr>
        <w:t>Рамазанова</w:t>
      </w:r>
      <w:proofErr w:type="spellEnd"/>
      <w:r w:rsidR="003414D8">
        <w:rPr>
          <w:rFonts w:ascii="Times New Roman" w:hAnsi="Times New Roman" w:cs="Times New Roman"/>
          <w:sz w:val="28"/>
          <w:szCs w:val="28"/>
        </w:rPr>
        <w:t xml:space="preserve"> Л.Г.</w:t>
      </w:r>
    </w:p>
    <w:sectPr w:rsidR="003414D8" w:rsidSect="004860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60280"/>
    <w:multiLevelType w:val="multilevel"/>
    <w:tmpl w:val="0AB29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0810F21"/>
    <w:multiLevelType w:val="hybridMultilevel"/>
    <w:tmpl w:val="C9C29D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E2288"/>
    <w:rsid w:val="00046BD6"/>
    <w:rsid w:val="00051BF4"/>
    <w:rsid w:val="00055422"/>
    <w:rsid w:val="000D1786"/>
    <w:rsid w:val="0025267A"/>
    <w:rsid w:val="002948B6"/>
    <w:rsid w:val="002B4B99"/>
    <w:rsid w:val="002F2781"/>
    <w:rsid w:val="003414D8"/>
    <w:rsid w:val="003619BC"/>
    <w:rsid w:val="003C149A"/>
    <w:rsid w:val="003E2288"/>
    <w:rsid w:val="003E32B7"/>
    <w:rsid w:val="003E7CDD"/>
    <w:rsid w:val="003F577D"/>
    <w:rsid w:val="003F6F28"/>
    <w:rsid w:val="004860AB"/>
    <w:rsid w:val="004B615D"/>
    <w:rsid w:val="005571E5"/>
    <w:rsid w:val="005A08DF"/>
    <w:rsid w:val="00673BC2"/>
    <w:rsid w:val="006D714D"/>
    <w:rsid w:val="006E3077"/>
    <w:rsid w:val="00744F47"/>
    <w:rsid w:val="0075169E"/>
    <w:rsid w:val="0079508A"/>
    <w:rsid w:val="007C4BF6"/>
    <w:rsid w:val="00851297"/>
    <w:rsid w:val="00913A40"/>
    <w:rsid w:val="009B2548"/>
    <w:rsid w:val="00A26052"/>
    <w:rsid w:val="00A927E8"/>
    <w:rsid w:val="00AA22E4"/>
    <w:rsid w:val="00AB257A"/>
    <w:rsid w:val="00B32589"/>
    <w:rsid w:val="00B94D03"/>
    <w:rsid w:val="00BF7AC8"/>
    <w:rsid w:val="00C10C8B"/>
    <w:rsid w:val="00C576A9"/>
    <w:rsid w:val="00D0199C"/>
    <w:rsid w:val="00D06871"/>
    <w:rsid w:val="00D646B2"/>
    <w:rsid w:val="00D7398A"/>
    <w:rsid w:val="00DD1CC7"/>
    <w:rsid w:val="00DD3F73"/>
    <w:rsid w:val="00E46B02"/>
    <w:rsid w:val="00E602E8"/>
    <w:rsid w:val="00E8092D"/>
    <w:rsid w:val="00EC566E"/>
    <w:rsid w:val="00EF4E37"/>
    <w:rsid w:val="00F11BB0"/>
    <w:rsid w:val="00F53543"/>
    <w:rsid w:val="00F842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0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0C8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B4B99"/>
    <w:pPr>
      <w:ind w:left="720"/>
      <w:contextualSpacing/>
    </w:pPr>
  </w:style>
  <w:style w:type="character" w:styleId="a5">
    <w:name w:val="Emphasis"/>
    <w:basedOn w:val="a0"/>
    <w:uiPriority w:val="20"/>
    <w:qFormat/>
    <w:rsid w:val="007C4BF6"/>
    <w:rPr>
      <w:i/>
      <w:iCs/>
    </w:rPr>
  </w:style>
  <w:style w:type="character" w:styleId="a6">
    <w:name w:val="Strong"/>
    <w:basedOn w:val="a0"/>
    <w:uiPriority w:val="22"/>
    <w:qFormat/>
    <w:rsid w:val="007C4BF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92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241966">
          <w:marLeft w:val="0"/>
          <w:marRight w:val="0"/>
          <w:marTop w:val="0"/>
          <w:marBottom w:val="0"/>
          <w:divBdr>
            <w:top w:val="single" w:sz="2" w:space="0" w:color="EEEEEE"/>
            <w:left w:val="single" w:sz="2" w:space="0" w:color="EEEEEE"/>
            <w:bottom w:val="single" w:sz="2" w:space="0" w:color="EEEEEE"/>
            <w:right w:val="single" w:sz="2" w:space="0" w:color="EEEEEE"/>
          </w:divBdr>
          <w:divsChild>
            <w:div w:id="155126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771482">
                  <w:marLeft w:val="0"/>
                  <w:marRight w:val="0"/>
                  <w:marTop w:val="468"/>
                  <w:marBottom w:val="9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20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26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86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947474">
              <w:marLeft w:val="0"/>
              <w:marRight w:val="-47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9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641445">
                      <w:marLeft w:val="4731"/>
                      <w:marRight w:val="94"/>
                      <w:marTop w:val="94"/>
                      <w:marBottom w:val="9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853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989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4FD622-40B6-4024-A574-BF66A038E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1</Pages>
  <Words>465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29</cp:revision>
  <cp:lastPrinted>2013-06-18T05:21:00Z</cp:lastPrinted>
  <dcterms:created xsi:type="dcterms:W3CDTF">2013-03-19T07:21:00Z</dcterms:created>
  <dcterms:modified xsi:type="dcterms:W3CDTF">2014-06-19T09:55:00Z</dcterms:modified>
</cp:coreProperties>
</file>